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C25B5" w14:textId="77777777" w:rsidR="0021711A" w:rsidRPr="00A53054" w:rsidRDefault="0021711A" w:rsidP="00657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4DFF8125" w14:textId="77777777" w:rsidR="0021711A" w:rsidRPr="007E43D1" w:rsidRDefault="00A53054" w:rsidP="00657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ro-RO"/>
        </w:rPr>
      </w:pPr>
      <w:r w:rsidRPr="007E43D1">
        <w:rPr>
          <w:rFonts w:ascii="Times New Roman" w:eastAsia="Times New Roman" w:hAnsi="Times New Roman" w:cs="Times New Roman"/>
          <w:b/>
          <w:bCs/>
          <w:color w:val="000000"/>
          <w:sz w:val="24"/>
          <w:lang w:val="ro-RO"/>
        </w:rPr>
        <w:t>ORAR CABINET DE ASISTENȚĂ</w:t>
      </w:r>
      <w:r w:rsidR="0021711A" w:rsidRPr="007E43D1">
        <w:rPr>
          <w:rFonts w:ascii="Times New Roman" w:eastAsia="Times New Roman" w:hAnsi="Times New Roman" w:cs="Times New Roman"/>
          <w:b/>
          <w:bCs/>
          <w:color w:val="000000"/>
          <w:sz w:val="24"/>
          <w:lang w:val="ro-RO"/>
        </w:rPr>
        <w:t xml:space="preserve"> PSIHOPEDAGOGICĂ</w:t>
      </w:r>
    </w:p>
    <w:p w14:paraId="5E0A53F6" w14:textId="5B21D9A7" w:rsidR="0021711A" w:rsidRPr="00A53054" w:rsidRDefault="00C56CE6" w:rsidP="00657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o-RO"/>
        </w:rPr>
      </w:pPr>
      <w:r w:rsidRPr="00A53054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AN ȘCOLAR 202</w:t>
      </w:r>
      <w:r w:rsidR="00C3799E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4</w:t>
      </w:r>
      <w:r w:rsidR="0021711A" w:rsidRPr="00A53054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-202</w:t>
      </w:r>
      <w:r w:rsidR="00C3799E">
        <w:rPr>
          <w:rFonts w:ascii="Times New Roman" w:eastAsia="Times New Roman" w:hAnsi="Times New Roman" w:cs="Times New Roman"/>
          <w:b/>
          <w:bCs/>
          <w:color w:val="000000"/>
          <w:lang w:val="ro-RO"/>
        </w:rPr>
        <w:t>5</w:t>
      </w:r>
    </w:p>
    <w:p w14:paraId="4D43F74F" w14:textId="77777777" w:rsidR="00C56CE6" w:rsidRPr="00A53054" w:rsidRDefault="00C56CE6" w:rsidP="00C5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tbl>
      <w:tblPr>
        <w:tblW w:w="142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2520"/>
        <w:gridCol w:w="2520"/>
        <w:gridCol w:w="2520"/>
        <w:gridCol w:w="2520"/>
        <w:gridCol w:w="2772"/>
      </w:tblGrid>
      <w:tr w:rsidR="00A53054" w:rsidRPr="00A53054" w14:paraId="5633F207" w14:textId="77777777" w:rsidTr="00A53054">
        <w:trPr>
          <w:trHeight w:val="482"/>
          <w:jc w:val="center"/>
        </w:trPr>
        <w:tc>
          <w:tcPr>
            <w:tcW w:w="1440" w:type="dxa"/>
            <w:tcBorders>
              <w:tl2br w:val="single" w:sz="4" w:space="0" w:color="auto"/>
            </w:tcBorders>
            <w:vAlign w:val="center"/>
          </w:tcPr>
          <w:p w14:paraId="43735D9A" w14:textId="77777777" w:rsidR="00A53054" w:rsidRPr="00A53054" w:rsidRDefault="00A53054" w:rsidP="00A5305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       </w:t>
            </w: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ZIUA</w:t>
            </w:r>
          </w:p>
          <w:p w14:paraId="3BDAB6DC" w14:textId="77777777" w:rsidR="00A53054" w:rsidRPr="00A53054" w:rsidRDefault="00A53054" w:rsidP="00A5305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ORA</w:t>
            </w:r>
          </w:p>
        </w:tc>
        <w:tc>
          <w:tcPr>
            <w:tcW w:w="2520" w:type="dxa"/>
            <w:vAlign w:val="center"/>
          </w:tcPr>
          <w:p w14:paraId="50A5EE90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LUNI</w:t>
            </w:r>
          </w:p>
        </w:tc>
        <w:tc>
          <w:tcPr>
            <w:tcW w:w="2520" w:type="dxa"/>
            <w:vAlign w:val="center"/>
          </w:tcPr>
          <w:p w14:paraId="08BDDF96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MARŢI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73725BA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MIERCURI</w:t>
            </w:r>
          </w:p>
        </w:tc>
        <w:tc>
          <w:tcPr>
            <w:tcW w:w="2520" w:type="dxa"/>
            <w:vAlign w:val="center"/>
          </w:tcPr>
          <w:p w14:paraId="19AF3F2B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JOI</w:t>
            </w:r>
          </w:p>
        </w:tc>
        <w:tc>
          <w:tcPr>
            <w:tcW w:w="2772" w:type="dxa"/>
            <w:vAlign w:val="center"/>
          </w:tcPr>
          <w:p w14:paraId="73170BFE" w14:textId="77777777" w:rsidR="00A53054" w:rsidRPr="00A53054" w:rsidRDefault="00A53054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VINERI</w:t>
            </w:r>
          </w:p>
        </w:tc>
      </w:tr>
      <w:tr w:rsidR="00657F78" w:rsidRPr="00A53054" w14:paraId="2E461A50" w14:textId="77777777" w:rsidTr="0006316D">
        <w:trPr>
          <w:trHeight w:val="793"/>
          <w:jc w:val="center"/>
        </w:trPr>
        <w:tc>
          <w:tcPr>
            <w:tcW w:w="1440" w:type="dxa"/>
            <w:vAlign w:val="center"/>
          </w:tcPr>
          <w:p w14:paraId="21D8DFF8" w14:textId="77777777" w:rsidR="00657F78" w:rsidRPr="00A53054" w:rsidRDefault="00657F78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8: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00-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8:5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814F660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14:paraId="773C8D13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68FD07B0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4E1CD975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3CF3445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7F1521F0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68C40373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42C53801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2302676A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(consiliere)</w:t>
            </w:r>
          </w:p>
        </w:tc>
      </w:tr>
      <w:tr w:rsidR="00657F78" w:rsidRPr="00A53054" w14:paraId="7FB752C6" w14:textId="77777777" w:rsidTr="0006316D">
        <w:trPr>
          <w:trHeight w:val="720"/>
          <w:jc w:val="center"/>
        </w:trPr>
        <w:tc>
          <w:tcPr>
            <w:tcW w:w="1440" w:type="dxa"/>
            <w:vAlign w:val="center"/>
          </w:tcPr>
          <w:p w14:paraId="526C2981" w14:textId="77777777" w:rsidR="00657F78" w:rsidRPr="00A53054" w:rsidRDefault="00657F78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9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:00-9:5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A812DC8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</w:tcPr>
          <w:p w14:paraId="68C6050E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0FBCDB28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5B3044AD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5C7950F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34AE5616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CATEDRĂ</w:t>
            </w:r>
          </w:p>
          <w:p w14:paraId="1F296A94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Școala Gimnazială 101</w:t>
            </w:r>
          </w:p>
          <w:p w14:paraId="12EA686A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  <w:lang w:val="ro-RO"/>
              </w:rPr>
              <w:t xml:space="preserve">(educație socială) – 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V</w:t>
            </w:r>
            <w:r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II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 xml:space="preserve"> A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45B46A46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355DC903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69F539CD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</w:tr>
      <w:tr w:rsidR="00657F78" w:rsidRPr="00A53054" w14:paraId="2FF3A264" w14:textId="77777777" w:rsidTr="006B3E39">
        <w:trPr>
          <w:trHeight w:val="726"/>
          <w:jc w:val="center"/>
        </w:trPr>
        <w:tc>
          <w:tcPr>
            <w:tcW w:w="1440" w:type="dxa"/>
            <w:vAlign w:val="center"/>
          </w:tcPr>
          <w:p w14:paraId="36EF65F3" w14:textId="77777777" w:rsidR="00657F78" w:rsidRPr="00A53054" w:rsidRDefault="00657F78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10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00-1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0:5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926E409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0406EF10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190DD85C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33206F5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7141AE0E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7FBF531B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</w:tcPr>
          <w:p w14:paraId="69E4351B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72D64836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219D460A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2994C261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772" w:type="dxa"/>
            <w:shd w:val="clear" w:color="auto" w:fill="auto"/>
            <w:vAlign w:val="center"/>
          </w:tcPr>
          <w:p w14:paraId="4AF1C76C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387C5F50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16615B2E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</w:tr>
      <w:tr w:rsidR="00657F78" w:rsidRPr="00E24004" w14:paraId="3CE71749" w14:textId="77777777" w:rsidTr="006B3E39">
        <w:trPr>
          <w:trHeight w:val="704"/>
          <w:jc w:val="center"/>
        </w:trPr>
        <w:tc>
          <w:tcPr>
            <w:tcW w:w="1440" w:type="dxa"/>
            <w:vAlign w:val="center"/>
          </w:tcPr>
          <w:p w14:paraId="30A9B663" w14:textId="77777777" w:rsidR="00657F78" w:rsidRPr="00A53054" w:rsidRDefault="00657F78" w:rsidP="0038540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11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0-12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79C6C88E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5A08F28F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244E4546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9C4426D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2935520D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7D997943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</w:tcPr>
          <w:p w14:paraId="03CDF68E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F7858C4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CATEDRĂ</w:t>
            </w:r>
          </w:p>
          <w:p w14:paraId="16F20D01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Școala Gimnazială 101</w:t>
            </w:r>
          </w:p>
          <w:p w14:paraId="5EE9A2DF" w14:textId="77777777" w:rsidR="00657F78" w:rsidRPr="0038540F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  <w:lang w:val="ro-RO"/>
              </w:rPr>
              <w:t xml:space="preserve">(educație socială) – 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V</w:t>
            </w:r>
            <w:r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I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 xml:space="preserve"> A</w:t>
            </w:r>
          </w:p>
        </w:tc>
        <w:tc>
          <w:tcPr>
            <w:tcW w:w="2772" w:type="dxa"/>
            <w:shd w:val="clear" w:color="auto" w:fill="auto"/>
          </w:tcPr>
          <w:p w14:paraId="441A381A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657F78" w:rsidRPr="00E24004" w14:paraId="372F75CB" w14:textId="77777777" w:rsidTr="00A53054">
        <w:trPr>
          <w:trHeight w:val="712"/>
          <w:jc w:val="center"/>
        </w:trPr>
        <w:tc>
          <w:tcPr>
            <w:tcW w:w="1440" w:type="dxa"/>
            <w:vAlign w:val="center"/>
          </w:tcPr>
          <w:p w14:paraId="08751D32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12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0-13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FEDBA32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CATEDRĂ</w:t>
            </w:r>
          </w:p>
          <w:p w14:paraId="2E0CB807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Școala Gimnazială 101</w:t>
            </w:r>
          </w:p>
          <w:p w14:paraId="38FCB04C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  <w:lang w:val="ro-RO"/>
              </w:rPr>
              <w:t xml:space="preserve">(educație socială) – 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V A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1041F96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263C9E60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7E949D64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26670156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8AB0B65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</w:tcPr>
          <w:p w14:paraId="34E102A6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657F78" w:rsidRPr="00E24004" w14:paraId="70BDF291" w14:textId="77777777" w:rsidTr="00A53054">
        <w:trPr>
          <w:trHeight w:val="691"/>
          <w:jc w:val="center"/>
        </w:trPr>
        <w:tc>
          <w:tcPr>
            <w:tcW w:w="1440" w:type="dxa"/>
            <w:vAlign w:val="center"/>
          </w:tcPr>
          <w:p w14:paraId="32C6BE45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13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0-14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D7E2886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CATEDRĂ</w:t>
            </w:r>
          </w:p>
          <w:p w14:paraId="3BE54CC9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Școala Gimnazială 101</w:t>
            </w:r>
          </w:p>
          <w:p w14:paraId="66BF8605" w14:textId="77777777" w:rsidR="00657F78" w:rsidRPr="0038540F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</w:pPr>
            <w:r w:rsidRPr="0038540F">
              <w:rPr>
                <w:rFonts w:ascii="Times New Roman" w:hAnsi="Times New Roman" w:cs="Times New Roman"/>
                <w:color w:val="2F5496" w:themeColor="accent5" w:themeShade="BF"/>
                <w:sz w:val="20"/>
                <w:szCs w:val="20"/>
                <w:lang w:val="ro-RO"/>
              </w:rPr>
              <w:t xml:space="preserve"> (educație socială) – </w:t>
            </w:r>
            <w:r w:rsidRPr="0038540F">
              <w:rPr>
                <w:rFonts w:ascii="Times New Roman" w:hAnsi="Times New Roman" w:cs="Times New Roman"/>
                <w:b/>
                <w:color w:val="2F5496" w:themeColor="accent5" w:themeShade="BF"/>
                <w:sz w:val="20"/>
                <w:szCs w:val="20"/>
                <w:lang w:val="ro-RO"/>
              </w:rPr>
              <w:t>VI B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C856733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4D4F343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7884FBBF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20BAC740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87A9547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14:paraId="51BD9304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  <w:tr w:rsidR="00657F78" w:rsidRPr="00E24004" w14:paraId="0FF7DEF1" w14:textId="77777777" w:rsidTr="00641071">
        <w:trPr>
          <w:trHeight w:val="722"/>
          <w:jc w:val="center"/>
        </w:trPr>
        <w:tc>
          <w:tcPr>
            <w:tcW w:w="1440" w:type="dxa"/>
            <w:vAlign w:val="center"/>
          </w:tcPr>
          <w:p w14:paraId="420F9704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14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:1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0-15</w:t>
            </w:r>
            <w:r>
              <w:rPr>
                <w:rFonts w:ascii="Times New Roman" w:hAnsi="Times New Roman" w:cs="Times New Roman"/>
                <w:b/>
                <w:szCs w:val="20"/>
                <w:lang w:val="ro-RO"/>
              </w:rPr>
              <w:t>:</w:t>
            </w:r>
            <w:r w:rsidRPr="00A53054">
              <w:rPr>
                <w:rFonts w:ascii="Times New Roman" w:hAnsi="Times New Roman" w:cs="Times New Roman"/>
                <w:b/>
                <w:szCs w:val="20"/>
                <w:lang w:val="ro-RO"/>
              </w:rPr>
              <w:t>00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B21557C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78D95880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Școala Gimnazială 101</w:t>
            </w:r>
          </w:p>
          <w:p w14:paraId="45251A6A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3B732E59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4CC5DE01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CABINET </w:t>
            </w:r>
          </w:p>
          <w:p w14:paraId="5DE2A5C0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Colegiul ”M.Ionescu”</w:t>
            </w:r>
          </w:p>
          <w:p w14:paraId="5AFDAB56" w14:textId="77777777" w:rsidR="00657F78" w:rsidRPr="00A53054" w:rsidRDefault="00657F78" w:rsidP="006410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A530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(consiliere)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0A2F45B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2772" w:type="dxa"/>
            <w:vAlign w:val="center"/>
          </w:tcPr>
          <w:p w14:paraId="16853967" w14:textId="77777777" w:rsidR="00657F78" w:rsidRPr="00A53054" w:rsidRDefault="00657F78" w:rsidP="00A5305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</w:p>
        </w:tc>
      </w:tr>
    </w:tbl>
    <w:p w14:paraId="333071B5" w14:textId="77777777" w:rsidR="00A53054" w:rsidRPr="00A53054" w:rsidRDefault="00A53054" w:rsidP="00A53054">
      <w:pPr>
        <w:spacing w:after="0" w:line="240" w:lineRule="auto"/>
        <w:rPr>
          <w:lang w:val="ro-RO"/>
        </w:rPr>
      </w:pPr>
    </w:p>
    <w:p w14:paraId="64870265" w14:textId="77777777" w:rsidR="00A53054" w:rsidRPr="00A53054" w:rsidRDefault="00A53054" w:rsidP="00A53054">
      <w:pPr>
        <w:spacing w:after="0" w:line="240" w:lineRule="auto"/>
        <w:rPr>
          <w:lang w:val="ro-RO"/>
        </w:rPr>
      </w:pPr>
    </w:p>
    <w:p w14:paraId="2A73CE22" w14:textId="77777777" w:rsidR="00A53054" w:rsidRPr="00E95A87" w:rsidRDefault="00A53054" w:rsidP="00A53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Întocmit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 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Vizat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Vizat</w:t>
      </w:r>
      <w:r w:rsid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,</w:t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</w:p>
    <w:p w14:paraId="37B7C857" w14:textId="77777777" w:rsidR="00A53054" w:rsidRPr="00E95A87" w:rsidRDefault="00E95A87" w:rsidP="00A5305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p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>rof. consilier școlar 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 xml:space="preserve">Director </w:t>
      </w:r>
      <w:r w:rsidR="00657F78">
        <w:rPr>
          <w:rFonts w:ascii="Times New Roman" w:hAnsi="Times New Roman" w:cs="Times New Roman"/>
          <w:b/>
          <w:sz w:val="20"/>
          <w:szCs w:val="20"/>
          <w:lang w:val="ro-RO"/>
        </w:rPr>
        <w:t>Școala Gimnazială 101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657F78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 xml:space="preserve">Director </w:t>
      </w:r>
      <w:r w:rsidR="00657F78">
        <w:rPr>
          <w:rFonts w:ascii="Times New Roman" w:hAnsi="Times New Roman" w:cs="Times New Roman"/>
          <w:b/>
          <w:sz w:val="20"/>
          <w:szCs w:val="20"/>
          <w:lang w:val="ro-RO"/>
        </w:rPr>
        <w:t>Colegiul ”M.Ionescu”</w:t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val="ro-RO"/>
        </w:rPr>
        <w:tab/>
      </w:r>
    </w:p>
    <w:p w14:paraId="208D9137" w14:textId="77777777" w:rsidR="00657F78" w:rsidRDefault="00657F78" w:rsidP="00A53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  <w:r>
        <w:rPr>
          <w:rFonts w:ascii="Times New Roman" w:eastAsia="Times New Roman" w:hAnsi="Times New Roman" w:cs="Times New Roman"/>
          <w:sz w:val="20"/>
          <w:szCs w:val="24"/>
          <w:lang w:val="ro-RO"/>
        </w:rPr>
        <w:t>Maria Popescu</w:t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val="ro-RO"/>
        </w:rPr>
        <w:tab/>
        <w:t>prof. Gheorghe Sandu</w:t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>
        <w:rPr>
          <w:rFonts w:ascii="Times New Roman" w:eastAsia="Times New Roman" w:hAnsi="Times New Roman" w:cs="Times New Roman"/>
          <w:sz w:val="20"/>
          <w:szCs w:val="24"/>
          <w:lang w:val="ro-RO"/>
        </w:rPr>
        <w:tab/>
        <w:t>prof. Elena Dimulescu</w:t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  <w:r w:rsidR="00A53054"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tab/>
      </w:r>
    </w:p>
    <w:p w14:paraId="7208BC20" w14:textId="77777777" w:rsidR="00657F78" w:rsidRDefault="00657F78" w:rsidP="00A53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</w:p>
    <w:p w14:paraId="54260CF6" w14:textId="77777777" w:rsidR="00A53054" w:rsidRPr="00E95A87" w:rsidRDefault="00A53054" w:rsidP="00A53054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val="ro-RO"/>
        </w:rPr>
      </w:pPr>
      <w:r w:rsidRPr="00E95A87">
        <w:rPr>
          <w:rFonts w:ascii="Times New Roman" w:eastAsia="Times New Roman" w:hAnsi="Times New Roman" w:cs="Times New Roman"/>
          <w:sz w:val="20"/>
          <w:szCs w:val="24"/>
          <w:lang w:val="ro-RO"/>
        </w:rPr>
        <w:lastRenderedPageBreak/>
        <w:tab/>
      </w:r>
    </w:p>
    <w:sectPr w:rsidR="00A53054" w:rsidRPr="00E95A87" w:rsidSect="00A530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134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892F4" w14:textId="77777777" w:rsidR="00D508EE" w:rsidRDefault="00D508EE" w:rsidP="00C56CE6">
      <w:pPr>
        <w:spacing w:after="0" w:line="240" w:lineRule="auto"/>
      </w:pPr>
      <w:r>
        <w:separator/>
      </w:r>
    </w:p>
  </w:endnote>
  <w:endnote w:type="continuationSeparator" w:id="0">
    <w:p w14:paraId="7DBB57D3" w14:textId="77777777" w:rsidR="00D508EE" w:rsidRDefault="00D508EE" w:rsidP="00C5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AA882" w14:textId="77777777" w:rsidR="00E24004" w:rsidRDefault="00E240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7C57C" w14:textId="77777777" w:rsidR="00E24004" w:rsidRDefault="00E240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B079B" w14:textId="77777777" w:rsidR="00E24004" w:rsidRDefault="00E240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D0C02A" w14:textId="77777777" w:rsidR="00D508EE" w:rsidRDefault="00D508EE" w:rsidP="00C56CE6">
      <w:pPr>
        <w:spacing w:after="0" w:line="240" w:lineRule="auto"/>
      </w:pPr>
      <w:r>
        <w:separator/>
      </w:r>
    </w:p>
  </w:footnote>
  <w:footnote w:type="continuationSeparator" w:id="0">
    <w:p w14:paraId="2D9A0839" w14:textId="77777777" w:rsidR="00D508EE" w:rsidRDefault="00D508EE" w:rsidP="00C56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811DC" w14:textId="77777777" w:rsidR="00E24004" w:rsidRDefault="00E240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4175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31"/>
      <w:gridCol w:w="4044"/>
    </w:tblGrid>
    <w:tr w:rsidR="00C56CE6" w:rsidRPr="007E43D1" w14:paraId="574573D8" w14:textId="77777777" w:rsidTr="009B33C4">
      <w:tc>
        <w:tcPr>
          <w:tcW w:w="9923" w:type="dxa"/>
        </w:tcPr>
        <w:p w14:paraId="26050FCA" w14:textId="01DF2A4A" w:rsidR="00C56CE6" w:rsidRPr="007E43D1" w:rsidRDefault="0069450B" w:rsidP="009B33C4">
          <w:pPr>
            <w:pStyle w:val="Header"/>
            <w:jc w:val="center"/>
            <w:rPr>
              <w:lang w:val="ro-RO"/>
            </w:rPr>
          </w:pPr>
          <w:r>
            <w:rPr>
              <w:noProof/>
              <w:lang w:val="ro-RO"/>
            </w:rPr>
            <w:drawing>
              <wp:inline distT="0" distB="0" distL="0" distR="0" wp14:anchorId="69660AB5" wp14:editId="41BBE433">
                <wp:extent cx="6296454" cy="1361989"/>
                <wp:effectExtent l="0" t="0" r="0" b="0"/>
                <wp:docPr id="10386826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8682644" name="Picture 103868264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96454" cy="13619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</w:tcPr>
        <w:p w14:paraId="2B3B7154" w14:textId="77777777"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</w:pPr>
        </w:p>
        <w:p w14:paraId="56B2CBA3" w14:textId="77777777" w:rsidR="00E24004" w:rsidRPr="00E24004" w:rsidRDefault="00E24004" w:rsidP="00E24004">
          <w:pPr>
            <w:ind w:left="1451"/>
            <w:jc w:val="both"/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</w:pPr>
        </w:p>
        <w:p w14:paraId="243B01DC" w14:textId="77777777" w:rsidR="00E24004" w:rsidRPr="00E24004" w:rsidRDefault="00E24004" w:rsidP="00E24004">
          <w:pPr>
            <w:ind w:left="1451"/>
            <w:jc w:val="both"/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</w:pPr>
          <w:r w:rsidRPr="00E24004"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  <w:t>APROBAT</w:t>
          </w:r>
        </w:p>
        <w:p w14:paraId="5D55DAA0" w14:textId="77777777"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</w:pP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  <w:t>Director CJRAE BRASOV</w:t>
          </w:r>
        </w:p>
        <w:p w14:paraId="41B115B3" w14:textId="77777777" w:rsidR="00C56CE6" w:rsidRPr="007E43D1" w:rsidRDefault="00C56CE6" w:rsidP="009B33C4">
          <w:pPr>
            <w:ind w:left="1451"/>
            <w:jc w:val="both"/>
            <w:rPr>
              <w:rFonts w:ascii="Times New Roman" w:eastAsia="Times New Roman" w:hAnsi="Times New Roman" w:cs="Times New Roman"/>
              <w:sz w:val="24"/>
              <w:szCs w:val="24"/>
              <w:lang w:val="ro-RO"/>
            </w:rPr>
          </w:pP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0"/>
              <w:szCs w:val="24"/>
              <w:lang w:val="ro-RO"/>
            </w:rPr>
            <w:t>Prof. Daniel Tața</w:t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</w:r>
          <w:r w:rsidRPr="007E43D1">
            <w:rPr>
              <w:rFonts w:ascii="Times New Roman" w:eastAsia="Times New Roman" w:hAnsi="Times New Roman" w:cs="Times New Roman"/>
              <w:b/>
              <w:bCs/>
              <w:color w:val="000000"/>
              <w:sz w:val="24"/>
              <w:szCs w:val="24"/>
              <w:lang w:val="ro-RO"/>
            </w:rPr>
            <w:tab/>
            <w:t>           </w:t>
          </w:r>
        </w:p>
        <w:p w14:paraId="419A4B3E" w14:textId="77777777" w:rsidR="00C56CE6" w:rsidRPr="007E43D1" w:rsidRDefault="00C56CE6" w:rsidP="00C56CE6">
          <w:pPr>
            <w:pStyle w:val="Header"/>
            <w:jc w:val="center"/>
            <w:rPr>
              <w:lang w:val="ro-RO"/>
            </w:rPr>
          </w:pPr>
        </w:p>
      </w:tc>
    </w:tr>
  </w:tbl>
  <w:p w14:paraId="1E7A1C02" w14:textId="77777777" w:rsidR="00C56CE6" w:rsidRPr="007E43D1" w:rsidRDefault="00C56CE6">
    <w:pPr>
      <w:pStyle w:val="Header"/>
      <w:rPr>
        <w:sz w:val="2"/>
        <w:szCs w:val="2"/>
        <w:lang w:val="ro-R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B293F" w14:textId="77777777" w:rsidR="00E24004" w:rsidRDefault="00E240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11A"/>
    <w:rsid w:val="00071A96"/>
    <w:rsid w:val="00090C37"/>
    <w:rsid w:val="00103968"/>
    <w:rsid w:val="0021711A"/>
    <w:rsid w:val="00263A36"/>
    <w:rsid w:val="002C0E5A"/>
    <w:rsid w:val="00320A68"/>
    <w:rsid w:val="0038540F"/>
    <w:rsid w:val="003E7EE2"/>
    <w:rsid w:val="00582DBC"/>
    <w:rsid w:val="00657F78"/>
    <w:rsid w:val="006751BF"/>
    <w:rsid w:val="00683FAD"/>
    <w:rsid w:val="0069450B"/>
    <w:rsid w:val="006D767E"/>
    <w:rsid w:val="007E43D1"/>
    <w:rsid w:val="0081581D"/>
    <w:rsid w:val="00837D3E"/>
    <w:rsid w:val="0096251D"/>
    <w:rsid w:val="009B33C4"/>
    <w:rsid w:val="00A22D69"/>
    <w:rsid w:val="00A53054"/>
    <w:rsid w:val="00B84818"/>
    <w:rsid w:val="00B965D6"/>
    <w:rsid w:val="00BD3E9F"/>
    <w:rsid w:val="00C3799E"/>
    <w:rsid w:val="00C56CE6"/>
    <w:rsid w:val="00CB5988"/>
    <w:rsid w:val="00CE3743"/>
    <w:rsid w:val="00D508EE"/>
    <w:rsid w:val="00D93F08"/>
    <w:rsid w:val="00E24004"/>
    <w:rsid w:val="00E95A87"/>
    <w:rsid w:val="00F302EE"/>
    <w:rsid w:val="00F56262"/>
    <w:rsid w:val="00F61481"/>
    <w:rsid w:val="00FD3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43A232"/>
  <w15:docId w15:val="{03934EE9-6724-4370-A4A6-CC91D375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E5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7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21711A"/>
  </w:style>
  <w:style w:type="paragraph" w:styleId="BalloonText">
    <w:name w:val="Balloon Text"/>
    <w:basedOn w:val="Normal"/>
    <w:link w:val="BalloonTextChar"/>
    <w:uiPriority w:val="99"/>
    <w:semiHidden/>
    <w:unhideWhenUsed/>
    <w:rsid w:val="00F56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2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5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CE6"/>
  </w:style>
  <w:style w:type="paragraph" w:styleId="Footer">
    <w:name w:val="footer"/>
    <w:basedOn w:val="Normal"/>
    <w:link w:val="FooterChar"/>
    <w:uiPriority w:val="99"/>
    <w:unhideWhenUsed/>
    <w:rsid w:val="00C56C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CE6"/>
  </w:style>
  <w:style w:type="table" w:styleId="TableGrid">
    <w:name w:val="Table Grid"/>
    <w:basedOn w:val="TableNormal"/>
    <w:uiPriority w:val="39"/>
    <w:rsid w:val="00C56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04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CENTRU600</dc:creator>
  <cp:lastModifiedBy>Centru Resurse</cp:lastModifiedBy>
  <cp:revision>3</cp:revision>
  <dcterms:created xsi:type="dcterms:W3CDTF">2024-09-06T08:34:00Z</dcterms:created>
  <dcterms:modified xsi:type="dcterms:W3CDTF">2024-09-18T12:26:00Z</dcterms:modified>
</cp:coreProperties>
</file>